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0F" w:rsidRDefault="00DF670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F670F" w:rsidRDefault="00DF670F">
      <w:pPr>
        <w:pStyle w:val="ConsPlusNormal"/>
        <w:outlineLvl w:val="0"/>
      </w:pPr>
    </w:p>
    <w:p w:rsidR="00DF670F" w:rsidRDefault="00DF670F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DF670F" w:rsidRDefault="00DF670F">
      <w:pPr>
        <w:pStyle w:val="ConsPlusTitle"/>
        <w:jc w:val="both"/>
      </w:pPr>
    </w:p>
    <w:p w:rsidR="00DF670F" w:rsidRDefault="00DF670F">
      <w:pPr>
        <w:pStyle w:val="ConsPlusTitle"/>
        <w:jc w:val="center"/>
      </w:pPr>
      <w:r>
        <w:t>ПОСТАНОВЛЕНИЕ</w:t>
      </w:r>
    </w:p>
    <w:p w:rsidR="00DF670F" w:rsidRDefault="00DF670F">
      <w:pPr>
        <w:pStyle w:val="ConsPlusTitle"/>
        <w:jc w:val="center"/>
      </w:pPr>
      <w:r>
        <w:t>от 24 октября 2018 г. N 947</w:t>
      </w:r>
    </w:p>
    <w:p w:rsidR="00DF670F" w:rsidRDefault="00DF670F">
      <w:pPr>
        <w:pStyle w:val="ConsPlusTitle"/>
        <w:jc w:val="both"/>
      </w:pPr>
    </w:p>
    <w:p w:rsidR="00DF670F" w:rsidRDefault="00DF670F">
      <w:pPr>
        <w:pStyle w:val="ConsPlusTitle"/>
        <w:jc w:val="center"/>
      </w:pPr>
      <w:r>
        <w:t>ОБ УТВЕРЖДЕНИИ ПОРЯДКА ВЕДЕНИЯ РЕЕСТРА СИТУАЦИОННЫХ ЦЕНТРОВ</w:t>
      </w:r>
    </w:p>
    <w:p w:rsidR="00DF670F" w:rsidRDefault="00DF670F">
      <w:pPr>
        <w:pStyle w:val="ConsPlusTitle"/>
        <w:jc w:val="center"/>
      </w:pPr>
      <w:r>
        <w:t>РЕСПУБЛИКИ ТАТАРСТАН</w:t>
      </w:r>
    </w:p>
    <w:p w:rsidR="00DF670F" w:rsidRDefault="00DF670F">
      <w:pPr>
        <w:pStyle w:val="ConsPlusNormal"/>
        <w:jc w:val="both"/>
      </w:pPr>
    </w:p>
    <w:p w:rsidR="00DF670F" w:rsidRDefault="00DF670F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Кабинета Министров Республики Татарстан от 02.10.2018 N 894 "Об утверждении стандарта типовых требований к функциональному, информационно-технологическому, организационному, нормативному правовому обеспечению ситуационных центров, функционирующих в исполнительных органах государственной власти Республики Татарстан, территориальных органах федеральных органов исполнительной власти по Республике Татарстан, органах местного самоуправления муниципальных районов и городских округов Республики Татарстан, организациях и входящих в Распределенный ситуационный центр Республики</w:t>
      </w:r>
      <w:proofErr w:type="gramEnd"/>
      <w:r>
        <w:t xml:space="preserve"> Татарстан, и Положения об аккредитации ситуационных центров, входящих в Распределенный ситуационный центр Республики Татарстан", а также в целях </w:t>
      </w:r>
      <w:proofErr w:type="gramStart"/>
      <w:r>
        <w:t>организации ведения Реестра ситуационных центров Республики</w:t>
      </w:r>
      <w:proofErr w:type="gramEnd"/>
      <w:r>
        <w:t xml:space="preserve"> Татарстан Кабинет Министров Республики Татарстан постановляет:</w:t>
      </w:r>
    </w:p>
    <w:p w:rsidR="00DF670F" w:rsidRDefault="00DF670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ведения Реестра ситуационных центров Республики Татарстан.</w:t>
      </w:r>
    </w:p>
    <w:p w:rsidR="00DF670F" w:rsidRDefault="00DF670F">
      <w:pPr>
        <w:pStyle w:val="ConsPlusNormal"/>
        <w:spacing w:before="220"/>
        <w:ind w:firstLine="540"/>
        <w:jc w:val="both"/>
      </w:pPr>
      <w:r>
        <w:t>2. Исполнительным органам государственной власти Республики Татарстан, а также рекомендовать территориальным органам федеральных органов исполнительной власти по Республике Татарстан, органам местного самоуправления муниципальных районов и городских округов Республики Татарстан, организациям руководствоваться настоящим постановлением при организации деятельности ситуационных центров, входящих в Распределенный ситуационный центр Республики Татарстан.</w:t>
      </w:r>
    </w:p>
    <w:p w:rsidR="00DF670F" w:rsidRDefault="00DF670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Управление мобилизационной подготовки и специальных программ Аппарата Кабинета Министров Республики Татарстан.</w:t>
      </w:r>
    </w:p>
    <w:p w:rsidR="00DF670F" w:rsidRDefault="00DF670F">
      <w:pPr>
        <w:pStyle w:val="ConsPlusNormal"/>
        <w:jc w:val="both"/>
      </w:pPr>
    </w:p>
    <w:p w:rsidR="00DF670F" w:rsidRDefault="00DF670F">
      <w:pPr>
        <w:pStyle w:val="ConsPlusNormal"/>
        <w:jc w:val="right"/>
      </w:pPr>
      <w:r>
        <w:t>Премьер-министр</w:t>
      </w:r>
    </w:p>
    <w:p w:rsidR="00DF670F" w:rsidRDefault="00DF670F">
      <w:pPr>
        <w:pStyle w:val="ConsPlusNormal"/>
        <w:jc w:val="right"/>
      </w:pPr>
      <w:r>
        <w:t>Республики Татарстан</w:t>
      </w:r>
    </w:p>
    <w:p w:rsidR="00DF670F" w:rsidRDefault="00DF670F">
      <w:pPr>
        <w:pStyle w:val="ConsPlusNormal"/>
        <w:jc w:val="right"/>
      </w:pPr>
      <w:r>
        <w:t>А.В.ПЕСОШИН</w:t>
      </w:r>
    </w:p>
    <w:p w:rsidR="00DF670F" w:rsidRDefault="00DF670F">
      <w:pPr>
        <w:pStyle w:val="ConsPlusNormal"/>
        <w:jc w:val="both"/>
      </w:pPr>
    </w:p>
    <w:p w:rsidR="00DF670F" w:rsidRDefault="00DF670F">
      <w:pPr>
        <w:pStyle w:val="ConsPlusNormal"/>
        <w:jc w:val="both"/>
      </w:pPr>
    </w:p>
    <w:p w:rsidR="00DF670F" w:rsidRDefault="00DF670F">
      <w:pPr>
        <w:pStyle w:val="ConsPlusNormal"/>
        <w:jc w:val="both"/>
      </w:pPr>
    </w:p>
    <w:p w:rsidR="00DF670F" w:rsidRDefault="00DF670F">
      <w:pPr>
        <w:pStyle w:val="ConsPlusNormal"/>
        <w:jc w:val="both"/>
      </w:pPr>
    </w:p>
    <w:p w:rsidR="00DF670F" w:rsidRDefault="00DF670F">
      <w:pPr>
        <w:pStyle w:val="ConsPlusNormal"/>
        <w:jc w:val="both"/>
      </w:pPr>
    </w:p>
    <w:p w:rsidR="00DF670F" w:rsidRDefault="00DF670F">
      <w:pPr>
        <w:pStyle w:val="ConsPlusNormal"/>
        <w:jc w:val="right"/>
        <w:outlineLvl w:val="0"/>
      </w:pPr>
      <w:r>
        <w:t>Утвержден</w:t>
      </w:r>
    </w:p>
    <w:p w:rsidR="00DF670F" w:rsidRDefault="00DF670F">
      <w:pPr>
        <w:pStyle w:val="ConsPlusNormal"/>
        <w:jc w:val="right"/>
      </w:pPr>
      <w:r>
        <w:t>постановлением</w:t>
      </w:r>
    </w:p>
    <w:p w:rsidR="00DF670F" w:rsidRDefault="00DF670F">
      <w:pPr>
        <w:pStyle w:val="ConsPlusNormal"/>
        <w:jc w:val="right"/>
      </w:pPr>
      <w:r>
        <w:t>Кабинета Министров</w:t>
      </w:r>
    </w:p>
    <w:p w:rsidR="00DF670F" w:rsidRDefault="00DF670F">
      <w:pPr>
        <w:pStyle w:val="ConsPlusNormal"/>
        <w:jc w:val="right"/>
      </w:pPr>
      <w:r>
        <w:t>Республики Татарстан</w:t>
      </w:r>
    </w:p>
    <w:p w:rsidR="00DF670F" w:rsidRDefault="00DF670F">
      <w:pPr>
        <w:pStyle w:val="ConsPlusNormal"/>
        <w:jc w:val="right"/>
      </w:pPr>
      <w:r>
        <w:t>от 24 октября 2018 г. N 947</w:t>
      </w:r>
    </w:p>
    <w:p w:rsidR="00DF670F" w:rsidRDefault="00DF670F">
      <w:pPr>
        <w:pStyle w:val="ConsPlusNormal"/>
        <w:jc w:val="both"/>
      </w:pPr>
    </w:p>
    <w:p w:rsidR="00DF670F" w:rsidRDefault="00DF670F">
      <w:pPr>
        <w:pStyle w:val="ConsPlusTitle"/>
        <w:jc w:val="center"/>
      </w:pPr>
      <w:bookmarkStart w:id="0" w:name="P28"/>
      <w:bookmarkEnd w:id="0"/>
      <w:r>
        <w:t>ПОРЯДОК</w:t>
      </w:r>
    </w:p>
    <w:p w:rsidR="00DF670F" w:rsidRDefault="00DF670F">
      <w:pPr>
        <w:pStyle w:val="ConsPlusTitle"/>
        <w:jc w:val="center"/>
      </w:pPr>
      <w:r>
        <w:t>ВЕДЕНИЯ РЕЕСТРА СИТУАЦИОННЫХ ЦЕНТРОВ РЕСПУБЛИКИ ТАТАРСТАН</w:t>
      </w:r>
    </w:p>
    <w:p w:rsidR="00DF670F" w:rsidRDefault="00DF670F">
      <w:pPr>
        <w:pStyle w:val="ConsPlusNormal"/>
        <w:jc w:val="both"/>
      </w:pPr>
    </w:p>
    <w:p w:rsidR="00DF670F" w:rsidRDefault="00DF670F">
      <w:pPr>
        <w:pStyle w:val="ConsPlusTitle"/>
        <w:jc w:val="center"/>
        <w:outlineLvl w:val="1"/>
      </w:pPr>
      <w:r>
        <w:lastRenderedPageBreak/>
        <w:t>1. ОБЩИЕ ПОЛОЖЕНИЯ</w:t>
      </w:r>
    </w:p>
    <w:p w:rsidR="00DF670F" w:rsidRDefault="00DF670F">
      <w:pPr>
        <w:pStyle w:val="ConsPlusNormal"/>
        <w:jc w:val="both"/>
      </w:pPr>
    </w:p>
    <w:p w:rsidR="00DF670F" w:rsidRDefault="00DF670F">
      <w:pPr>
        <w:pStyle w:val="ConsPlusNormal"/>
        <w:ind w:firstLine="540"/>
        <w:jc w:val="both"/>
      </w:pPr>
      <w:r>
        <w:t>Реестр ситуационных центров Республики Татарстан (далее - Реестр) - перечень ситуационных центров, функционирующих на территории Республики Татарстан, работающих по единому регламенту взаимодействия, формируемый в целях их учета и организации единого информационного пространства.</w:t>
      </w:r>
    </w:p>
    <w:p w:rsidR="00DF670F" w:rsidRDefault="00DF670F">
      <w:pPr>
        <w:pStyle w:val="ConsPlusNormal"/>
        <w:spacing w:before="220"/>
        <w:ind w:firstLine="540"/>
        <w:jc w:val="both"/>
      </w:pPr>
      <w:r>
        <w:t>Основной задачей формирования и ведения Реестра является создание единой базы ситуационных центров, функционирующих в исполнительных органах государственной власти Республики Татарстан, территориальных органах федеральных органов исполнительной власти по Республике Татарстан, органах местного самоуправления муниципальных районов и городских округов Республики Татарстан, организациях и входящих в Распределенный ситуационный центр Республики Татарстан.</w:t>
      </w:r>
    </w:p>
    <w:p w:rsidR="00DF670F" w:rsidRDefault="00DF670F">
      <w:pPr>
        <w:pStyle w:val="ConsPlusNormal"/>
        <w:spacing w:before="220"/>
        <w:ind w:firstLine="540"/>
        <w:jc w:val="both"/>
      </w:pPr>
      <w:r>
        <w:t>Реестр ведется структурным подразделением Аппарата Кабинета Министров Республики Татарстан, уполномоченным распоряжением Кабинета Министров Республики Татарстан от 18.10.2018 N 2750-р (далее - Координатор).</w:t>
      </w:r>
    </w:p>
    <w:p w:rsidR="00DF670F" w:rsidRDefault="00DF670F">
      <w:pPr>
        <w:pStyle w:val="ConsPlusNormal"/>
        <w:spacing w:before="220"/>
        <w:ind w:firstLine="540"/>
        <w:jc w:val="both"/>
      </w:pPr>
      <w:r>
        <w:t>Порядок ведения Реестра ситуационных центров Республики Татарстан (далее - Порядок) определяет состав информации и правила ее внесения в Реестр, требования к ведению Реестра.</w:t>
      </w:r>
    </w:p>
    <w:p w:rsidR="00DF670F" w:rsidRDefault="00DF670F">
      <w:pPr>
        <w:pStyle w:val="ConsPlusNormal"/>
        <w:jc w:val="both"/>
      </w:pPr>
    </w:p>
    <w:p w:rsidR="00DF670F" w:rsidRDefault="00DF670F">
      <w:pPr>
        <w:pStyle w:val="ConsPlusTitle"/>
        <w:jc w:val="center"/>
        <w:outlineLvl w:val="1"/>
      </w:pPr>
      <w:r>
        <w:t>2. ПРАВИЛА ВНЕСЕНИЯ ИНФОРМАЦИИ В РЕЕСТР</w:t>
      </w:r>
    </w:p>
    <w:p w:rsidR="00DF670F" w:rsidRDefault="00DF670F">
      <w:pPr>
        <w:pStyle w:val="ConsPlusNormal"/>
        <w:jc w:val="both"/>
      </w:pPr>
    </w:p>
    <w:p w:rsidR="00DF670F" w:rsidRDefault="00DF670F">
      <w:pPr>
        <w:pStyle w:val="ConsPlusNormal"/>
        <w:ind w:firstLine="540"/>
        <w:jc w:val="both"/>
      </w:pPr>
      <w:r>
        <w:t>2.1. Внесению в Реестр подлежат информация из паспорта ситуационного центра, а также сведения по результатам аккредитации ситуационного центра.</w:t>
      </w:r>
    </w:p>
    <w:p w:rsidR="00DF670F" w:rsidRDefault="00DF670F">
      <w:pPr>
        <w:pStyle w:val="ConsPlusNormal"/>
        <w:spacing w:before="220"/>
        <w:ind w:firstLine="540"/>
        <w:jc w:val="both"/>
      </w:pPr>
      <w:r>
        <w:t>2.2. Для внесения ситуационного центра в Реестр исполнительными органами государственной власти Республики Татарстан, территориальными органами федеральных органов исполнительной власти по Республике Татарстан, органами местного самоуправления муниципальных районов и городских округов Республики Татарстан, организациями, в которых функционируют ситуационные центры (далее - организации), разрабатывается паспорт ситуационного центра.</w:t>
      </w:r>
    </w:p>
    <w:p w:rsidR="00DF670F" w:rsidRDefault="00DF670F">
      <w:pPr>
        <w:pStyle w:val="ConsPlusNormal"/>
        <w:spacing w:before="220"/>
        <w:ind w:firstLine="540"/>
        <w:jc w:val="both"/>
      </w:pPr>
      <w:hyperlink r:id="rId7" w:history="1">
        <w:proofErr w:type="gramStart"/>
        <w:r>
          <w:rPr>
            <w:color w:val="0000FF"/>
          </w:rPr>
          <w:t>Форма</w:t>
        </w:r>
      </w:hyperlink>
      <w:r>
        <w:t xml:space="preserve"> и </w:t>
      </w:r>
      <w:hyperlink r:id="rId8" w:history="1">
        <w:r>
          <w:rPr>
            <w:color w:val="0000FF"/>
          </w:rPr>
          <w:t>порядок</w:t>
        </w:r>
      </w:hyperlink>
      <w:r>
        <w:t xml:space="preserve"> заполнения паспорта ситуационного центра приведены в приложении N 1 к стандарту типовых требований к функциональному, информационно-технологическому, организационному, нормативному правовому обеспечению ситуационных центров, функционирующих в исполнительных органах государственной власти Республики Татарстан, территориальных органах федеральных органов исполнительной власти по Республике Татарстан, органах местного самоуправления муниципальных районов и городских округов Республики Татарстан, организациях и входящих в Распределенный ситуационный центр Республики</w:t>
      </w:r>
      <w:proofErr w:type="gramEnd"/>
      <w:r>
        <w:t xml:space="preserve"> Татарстан, </w:t>
      </w:r>
      <w:proofErr w:type="gramStart"/>
      <w:r>
        <w:t>утвержденному</w:t>
      </w:r>
      <w:proofErr w:type="gramEnd"/>
      <w:r>
        <w:t xml:space="preserve"> постановлением Кабинета Министров Республики Татарстан от 02.10.2018 N 894 (далее - Стандарт).</w:t>
      </w:r>
    </w:p>
    <w:p w:rsidR="00DF670F" w:rsidRDefault="00DF670F">
      <w:pPr>
        <w:pStyle w:val="ConsPlusNormal"/>
        <w:spacing w:before="220"/>
        <w:ind w:firstLine="540"/>
        <w:jc w:val="both"/>
      </w:pPr>
      <w:r>
        <w:t>По завершении разработки паспорта ситуационного центра организация направляет его посредством единой межведомственной системы электронного документооборота Республики Татарстан (далее - ЕМСЭД) за подписью руководителя Координатору с сопроводительным письмом о регистрации ситуационного центра. В случае отсутствия у организации ЕМСЭД допускается представление паспорта ситуационного центра с сопроводительным письмом на бумажном носителе.</w:t>
      </w:r>
    </w:p>
    <w:p w:rsidR="00DF670F" w:rsidRDefault="00DF670F">
      <w:pPr>
        <w:pStyle w:val="ConsPlusNormal"/>
        <w:spacing w:before="220"/>
        <w:ind w:firstLine="540"/>
        <w:jc w:val="both"/>
      </w:pPr>
      <w:r>
        <w:t>Руководитель организации несет ответственность за полноту и достоверность сведений, предоставляемых Координатору.</w:t>
      </w:r>
    </w:p>
    <w:p w:rsidR="00DF670F" w:rsidRDefault="00DF670F">
      <w:pPr>
        <w:pStyle w:val="ConsPlusNormal"/>
        <w:spacing w:before="220"/>
        <w:ind w:firstLine="540"/>
        <w:jc w:val="both"/>
      </w:pPr>
      <w:r>
        <w:t xml:space="preserve">Координатор рассматривает обращение организации на предмет соответствия представленного паспорта требованиям Стандарта в течение трех рабочих дней </w:t>
      </w:r>
      <w:proofErr w:type="gramStart"/>
      <w:r>
        <w:t xml:space="preserve">с даты </w:t>
      </w:r>
      <w:r>
        <w:lastRenderedPageBreak/>
        <w:t>поступления</w:t>
      </w:r>
      <w:proofErr w:type="gramEnd"/>
      <w:r>
        <w:t xml:space="preserve"> обращения. В случае неполноты представленной информации в паспорте Координатор в указанный срок запрашивает у организации недостающую информацию. Организация в течение не более 10 рабочих дней со дня поступления письменного запроса представляет Координатору запрашиваемую информацию.</w:t>
      </w:r>
    </w:p>
    <w:p w:rsidR="00DF670F" w:rsidRDefault="00DF670F">
      <w:pPr>
        <w:pStyle w:val="ConsPlusNormal"/>
        <w:spacing w:before="220"/>
        <w:ind w:firstLine="540"/>
        <w:jc w:val="both"/>
      </w:pPr>
      <w:r>
        <w:t>В случае непредставления запрашиваемой информации в вышеуказанный срок Координатор вправе отказать организации во внесении ситуационного центра в Реестр, предоставив в течение трех рабочих дней мотивированный ответ в письменной форме.</w:t>
      </w:r>
    </w:p>
    <w:p w:rsidR="00DF670F" w:rsidRDefault="00DF670F">
      <w:pPr>
        <w:pStyle w:val="ConsPlusNormal"/>
        <w:spacing w:before="220"/>
        <w:ind w:firstLine="540"/>
        <w:jc w:val="both"/>
      </w:pPr>
      <w:r>
        <w:t>По результатам рассмотрения представленного организацией паспорта ситуационного центра Координатор принимает решение о внесении или об отказе во внесении ситуационного центра в Реестр.</w:t>
      </w:r>
    </w:p>
    <w:p w:rsidR="00DF670F" w:rsidRDefault="00DF670F">
      <w:pPr>
        <w:pStyle w:val="ConsPlusNormal"/>
        <w:spacing w:before="220"/>
        <w:ind w:firstLine="540"/>
        <w:jc w:val="both"/>
      </w:pPr>
      <w:r>
        <w:t xml:space="preserve">При решении о внесении ситуационного центра организации в Реестр Координатор присваивает ситуационному центру код, который указывается в паспорте ситуационного центра, и регистрирует его в Реестре. </w:t>
      </w:r>
      <w:hyperlink w:anchor="P75" w:history="1">
        <w:r>
          <w:rPr>
            <w:color w:val="0000FF"/>
          </w:rPr>
          <w:t>Структура</w:t>
        </w:r>
      </w:hyperlink>
      <w:r>
        <w:t xml:space="preserve"> кода ситуационного центра приведена в приложении к настоящему Порядку.</w:t>
      </w:r>
    </w:p>
    <w:p w:rsidR="00DF670F" w:rsidRDefault="00DF670F">
      <w:pPr>
        <w:pStyle w:val="ConsPlusNormal"/>
        <w:spacing w:before="220"/>
        <w:ind w:firstLine="540"/>
        <w:jc w:val="both"/>
      </w:pPr>
      <w:r>
        <w:t xml:space="preserve">Подтверждение регистрации ситуационного центра организации в Реестре фиксируется </w:t>
      </w:r>
      <w:hyperlink r:id="rId9" w:history="1">
        <w:r>
          <w:rPr>
            <w:color w:val="0000FF"/>
          </w:rPr>
          <w:t>выпиской</w:t>
        </w:r>
      </w:hyperlink>
      <w:r>
        <w:t xml:space="preserve"> из него по форме, приведенной в приложении N 2 к Стандарту.</w:t>
      </w:r>
    </w:p>
    <w:p w:rsidR="00DF670F" w:rsidRDefault="00DF670F">
      <w:pPr>
        <w:pStyle w:val="ConsPlusNormal"/>
        <w:spacing w:before="220"/>
        <w:ind w:firstLine="540"/>
        <w:jc w:val="both"/>
      </w:pPr>
      <w:r>
        <w:t xml:space="preserve">2.3. По завершении регистрации ситуационного центра в Реестре организация в месячный срок направляет в адрес структурного </w:t>
      </w:r>
      <w:proofErr w:type="gramStart"/>
      <w:r>
        <w:t>подразделения Аппарата Кабинета Министров Республики</w:t>
      </w:r>
      <w:proofErr w:type="gramEnd"/>
      <w:r>
        <w:t xml:space="preserve"> Татарстан, уполномоченного распоряжением Кабинета Министров Республики Татарстан от 18.10.2018 N 2750-р, запрос на проведение аккредитации ситуационного центра с приложением документов о создании ситуационного центра и регламентирующих его деятельность.</w:t>
      </w:r>
    </w:p>
    <w:p w:rsidR="00DF670F" w:rsidRDefault="00DF670F">
      <w:pPr>
        <w:pStyle w:val="ConsPlusNormal"/>
        <w:spacing w:before="220"/>
        <w:ind w:firstLine="540"/>
        <w:jc w:val="both"/>
      </w:pPr>
      <w:proofErr w:type="gramStart"/>
      <w:r>
        <w:t xml:space="preserve">По результатам аккредитации Координатор в течение трех рабочих дней в соответствии с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об аккредитации ситуационных центров, входящих в Распределенный ситуационный центр Республики Татарстан, утвержденным постановлением Кабинета Министров Республики Татарстан от 02.10.2018 N 894 "Об утверждении стандарта типовых требований к функциональному, информационно-технологическому, организационному, нормативному правовому обеспечению ситуационных центров, функционирующих в исполнительных органах государственной власти Республики Татарстан, территориальных органах федеральных органов</w:t>
      </w:r>
      <w:proofErr w:type="gramEnd"/>
      <w:r>
        <w:t xml:space="preserve"> исполнительной власти по Республике Татарстан, органах местного самоуправления муниципальных районов и городских округов Республики Татарстан, организациях и входящих в Распределенный ситуационный центр Республики Татарстан", вносит в Реестр информацию следующего характера:</w:t>
      </w:r>
    </w:p>
    <w:p w:rsidR="00DF670F" w:rsidRDefault="00DF670F">
      <w:pPr>
        <w:pStyle w:val="ConsPlusNormal"/>
        <w:spacing w:before="220"/>
        <w:ind w:firstLine="540"/>
        <w:jc w:val="both"/>
      </w:pPr>
      <w:r>
        <w:t>при соответствии ситуационного центра требованиям Стандарта - дату выдачи, регистрационный номер и срок действия аттестата соответствия;</w:t>
      </w:r>
    </w:p>
    <w:p w:rsidR="00DF670F" w:rsidRDefault="00DF670F">
      <w:pPr>
        <w:pStyle w:val="ConsPlusNormal"/>
        <w:spacing w:before="220"/>
        <w:ind w:firstLine="540"/>
        <w:jc w:val="both"/>
      </w:pPr>
      <w:r>
        <w:t>при несоответствии аккредитуемого ситуационного центра установленным требованиям и невозможности оперативно устранить отмеченные аттестационной комиссией недостатки - отметку об отказе в выдаче аттестата соответствия или приостановлении действия выданного ранее аттестата.</w:t>
      </w:r>
    </w:p>
    <w:p w:rsidR="00DF670F" w:rsidRDefault="00DF670F">
      <w:pPr>
        <w:pStyle w:val="ConsPlusNormal"/>
        <w:spacing w:before="220"/>
        <w:ind w:firstLine="540"/>
        <w:jc w:val="both"/>
      </w:pPr>
      <w:r>
        <w:t>Основаниями для исключения ситуационного центра из Реестра являются:</w:t>
      </w:r>
    </w:p>
    <w:p w:rsidR="00DF670F" w:rsidRDefault="00DF670F">
      <w:pPr>
        <w:pStyle w:val="ConsPlusNormal"/>
        <w:spacing w:before="220"/>
        <w:ind w:firstLine="540"/>
        <w:jc w:val="both"/>
      </w:pPr>
      <w:r>
        <w:t>прекращение деятельности или ликвидация организации;</w:t>
      </w:r>
    </w:p>
    <w:p w:rsidR="00DF670F" w:rsidRDefault="00DF670F">
      <w:pPr>
        <w:pStyle w:val="ConsPlusNormal"/>
        <w:spacing w:before="220"/>
        <w:ind w:firstLine="540"/>
        <w:jc w:val="both"/>
      </w:pPr>
      <w:r>
        <w:t>предоставление заведомо недостоверной информации при включении в Реестр.</w:t>
      </w:r>
    </w:p>
    <w:p w:rsidR="00DF670F" w:rsidRDefault="00DF670F">
      <w:pPr>
        <w:pStyle w:val="ConsPlusNormal"/>
        <w:jc w:val="both"/>
      </w:pPr>
    </w:p>
    <w:p w:rsidR="00DF670F" w:rsidRDefault="00DF670F">
      <w:pPr>
        <w:pStyle w:val="ConsPlusTitle"/>
        <w:jc w:val="center"/>
        <w:outlineLvl w:val="1"/>
      </w:pPr>
      <w:r>
        <w:t>3. ТРЕБОВАНИЯ</w:t>
      </w:r>
    </w:p>
    <w:p w:rsidR="00DF670F" w:rsidRDefault="00DF670F">
      <w:pPr>
        <w:pStyle w:val="ConsPlusTitle"/>
        <w:jc w:val="center"/>
      </w:pPr>
      <w:r>
        <w:t>К ВЕДЕНИЮ РЕЕСТРА И ПРЕДОСТАВЛЕНИЮ ИНФОРМАЦИИ,</w:t>
      </w:r>
    </w:p>
    <w:p w:rsidR="00DF670F" w:rsidRDefault="00DF670F">
      <w:pPr>
        <w:pStyle w:val="ConsPlusTitle"/>
        <w:jc w:val="center"/>
      </w:pPr>
      <w:proofErr w:type="gramStart"/>
      <w:r>
        <w:t>СОДЕРЖАЩЕЙСЯ</w:t>
      </w:r>
      <w:proofErr w:type="gramEnd"/>
      <w:r>
        <w:t xml:space="preserve"> В НЕМ</w:t>
      </w:r>
    </w:p>
    <w:p w:rsidR="00DF670F" w:rsidRDefault="00DF670F">
      <w:pPr>
        <w:pStyle w:val="ConsPlusNormal"/>
        <w:jc w:val="both"/>
      </w:pPr>
    </w:p>
    <w:p w:rsidR="00DF670F" w:rsidRDefault="00DF670F">
      <w:pPr>
        <w:pStyle w:val="ConsPlusNormal"/>
        <w:ind w:firstLine="540"/>
        <w:jc w:val="both"/>
      </w:pPr>
      <w:r>
        <w:t>Ведение Реестра осуществляется в электронной форме с соблюдением требований законодательства Российской Федерации по защите информации.</w:t>
      </w:r>
    </w:p>
    <w:p w:rsidR="00DF670F" w:rsidRDefault="00DF670F">
      <w:pPr>
        <w:pStyle w:val="ConsPlusNormal"/>
        <w:spacing w:before="220"/>
        <w:ind w:firstLine="540"/>
        <w:jc w:val="both"/>
      </w:pPr>
      <w:r>
        <w:t>В случае изменения сведений о реквизитах, технологиях, используемых информационных ресурсах и методах доступа к ним, отражаемых в паспорте ситуационного центра, организация обязана известить об этом Координатора в течение трех рабочих дней. Получив данную информацию, Координатор в течение трех рабочих дней вносит поступившие изменения в Реестр.</w:t>
      </w:r>
    </w:p>
    <w:p w:rsidR="00DF670F" w:rsidRDefault="00DF670F">
      <w:pPr>
        <w:pStyle w:val="ConsPlusNormal"/>
        <w:spacing w:before="220"/>
        <w:ind w:firstLine="540"/>
        <w:jc w:val="both"/>
      </w:pPr>
      <w:r>
        <w:t>Предоставление информации, содержащейся в Реестре, осуществляется при направлении запроса в адрес Координатора посредством ЕМСЭД или письмом на бумажном носителе. Получив запрос, Координатор в течение 10 рабочих дней направляет заявителю ответ с приложением запрашиваемой информации.</w:t>
      </w:r>
    </w:p>
    <w:p w:rsidR="00DF670F" w:rsidRDefault="00DF670F">
      <w:pPr>
        <w:pStyle w:val="ConsPlusNormal"/>
        <w:jc w:val="both"/>
      </w:pPr>
    </w:p>
    <w:p w:rsidR="00DF670F" w:rsidRDefault="00DF670F">
      <w:pPr>
        <w:pStyle w:val="ConsPlusNormal"/>
        <w:jc w:val="both"/>
      </w:pPr>
    </w:p>
    <w:p w:rsidR="00DF670F" w:rsidRDefault="00DF670F">
      <w:pPr>
        <w:pStyle w:val="ConsPlusNormal"/>
        <w:jc w:val="both"/>
      </w:pPr>
    </w:p>
    <w:p w:rsidR="00DF670F" w:rsidRDefault="00DF670F">
      <w:pPr>
        <w:pStyle w:val="ConsPlusNormal"/>
        <w:jc w:val="both"/>
      </w:pPr>
    </w:p>
    <w:p w:rsidR="00DF670F" w:rsidRDefault="00DF670F">
      <w:pPr>
        <w:pStyle w:val="ConsPlusNormal"/>
        <w:jc w:val="both"/>
      </w:pPr>
    </w:p>
    <w:p w:rsidR="00DF670F" w:rsidRDefault="00DF670F">
      <w:pPr>
        <w:pStyle w:val="ConsPlusNormal"/>
        <w:jc w:val="right"/>
        <w:outlineLvl w:val="1"/>
      </w:pPr>
      <w:r>
        <w:t>Приложение</w:t>
      </w:r>
    </w:p>
    <w:p w:rsidR="00DF670F" w:rsidRDefault="00DF670F">
      <w:pPr>
        <w:pStyle w:val="ConsPlusNormal"/>
        <w:jc w:val="right"/>
      </w:pPr>
      <w:r>
        <w:t>к Порядку</w:t>
      </w:r>
    </w:p>
    <w:p w:rsidR="00DF670F" w:rsidRDefault="00DF670F">
      <w:pPr>
        <w:pStyle w:val="ConsPlusNormal"/>
        <w:jc w:val="right"/>
      </w:pPr>
      <w:r>
        <w:t xml:space="preserve">ведения Реестра </w:t>
      </w:r>
      <w:proofErr w:type="gramStart"/>
      <w:r>
        <w:t>ситуационных</w:t>
      </w:r>
      <w:proofErr w:type="gramEnd"/>
    </w:p>
    <w:p w:rsidR="00DF670F" w:rsidRDefault="00DF670F">
      <w:pPr>
        <w:pStyle w:val="ConsPlusNormal"/>
        <w:jc w:val="right"/>
      </w:pPr>
      <w:r>
        <w:t>центров Республики Татарстан</w:t>
      </w:r>
    </w:p>
    <w:p w:rsidR="00DF670F" w:rsidRDefault="00DF670F">
      <w:pPr>
        <w:pStyle w:val="ConsPlusNormal"/>
      </w:pPr>
    </w:p>
    <w:p w:rsidR="00DF670F" w:rsidRDefault="00DF670F">
      <w:pPr>
        <w:pStyle w:val="ConsPlusTitle"/>
        <w:jc w:val="center"/>
      </w:pPr>
      <w:bookmarkStart w:id="1" w:name="P75"/>
      <w:bookmarkEnd w:id="1"/>
      <w:r>
        <w:t>СТРУКТУРА</w:t>
      </w:r>
    </w:p>
    <w:p w:rsidR="00DF670F" w:rsidRDefault="00DF670F">
      <w:pPr>
        <w:pStyle w:val="ConsPlusTitle"/>
        <w:jc w:val="center"/>
      </w:pPr>
      <w:r>
        <w:t>КОДА СИТУАЦИОННОГО ЦЕНТРА</w:t>
      </w:r>
    </w:p>
    <w:p w:rsidR="00DF670F" w:rsidRDefault="00DF670F">
      <w:pPr>
        <w:pStyle w:val="ConsPlusNormal"/>
        <w:jc w:val="center"/>
      </w:pPr>
    </w:p>
    <w:p w:rsidR="00DF670F" w:rsidRDefault="00DF670F">
      <w:pPr>
        <w:pStyle w:val="ConsPlusNonformat"/>
        <w:jc w:val="both"/>
      </w:pPr>
      <w:r>
        <w:t xml:space="preserve">                                               XX.XX.XX</w:t>
      </w:r>
    </w:p>
    <w:p w:rsidR="00DF670F" w:rsidRDefault="00DF670F">
      <w:pPr>
        <w:pStyle w:val="ConsPlusNonformat"/>
        <w:jc w:val="both"/>
      </w:pPr>
      <w:r>
        <w:t xml:space="preserve">                                                         │  │  │</w:t>
      </w:r>
    </w:p>
    <w:p w:rsidR="00DF670F" w:rsidRDefault="00DF670F">
      <w:pPr>
        <w:pStyle w:val="ConsPlusNonformat"/>
        <w:jc w:val="both"/>
      </w:pPr>
      <w:r>
        <w:t>Код субъекта Российской Федерации ───────────────────────┘  │  │</w:t>
      </w:r>
    </w:p>
    <w:p w:rsidR="00DF670F" w:rsidRDefault="00DF670F">
      <w:pPr>
        <w:pStyle w:val="ConsPlusNonformat"/>
        <w:jc w:val="both"/>
      </w:pPr>
      <w:r>
        <w:t xml:space="preserve">                                                            │  │</w:t>
      </w:r>
    </w:p>
    <w:p w:rsidR="00DF670F" w:rsidRDefault="00DF670F">
      <w:pPr>
        <w:pStyle w:val="ConsPlusNonformat"/>
        <w:jc w:val="both"/>
      </w:pPr>
      <w:r>
        <w:t>Код организации, в которой функционирует                    │  │</w:t>
      </w:r>
    </w:p>
    <w:p w:rsidR="00DF670F" w:rsidRDefault="00DF670F">
      <w:pPr>
        <w:pStyle w:val="ConsPlusNonformat"/>
        <w:jc w:val="both"/>
      </w:pPr>
      <w:proofErr w:type="gramStart"/>
      <w:r>
        <w:t>ситуационный центр (1 - исполнительный орган                │  │</w:t>
      </w:r>
      <w:proofErr w:type="gramEnd"/>
    </w:p>
    <w:p w:rsidR="00DF670F" w:rsidRDefault="00DF670F">
      <w:pPr>
        <w:pStyle w:val="ConsPlusNonformat"/>
        <w:jc w:val="both"/>
      </w:pPr>
      <w:r>
        <w:t>государственной власти Республики Татарстан;                │  │</w:t>
      </w:r>
    </w:p>
    <w:p w:rsidR="00DF670F" w:rsidRDefault="00DF670F">
      <w:pPr>
        <w:pStyle w:val="ConsPlusNonformat"/>
        <w:jc w:val="both"/>
      </w:pPr>
      <w:r>
        <w:t>2 - орган местного самоуправления муниципального            │  │</w:t>
      </w:r>
    </w:p>
    <w:p w:rsidR="00DF670F" w:rsidRDefault="00DF670F">
      <w:pPr>
        <w:pStyle w:val="ConsPlusNonformat"/>
        <w:jc w:val="both"/>
      </w:pPr>
      <w:r>
        <w:t>района и городского округа Республики Татарстан;            │  │</w:t>
      </w:r>
    </w:p>
    <w:p w:rsidR="00DF670F" w:rsidRDefault="00DF670F">
      <w:pPr>
        <w:pStyle w:val="ConsPlusNonformat"/>
        <w:jc w:val="both"/>
      </w:pPr>
      <w:r>
        <w:t>3 - территориальный орган федерального органа               │  │</w:t>
      </w:r>
    </w:p>
    <w:p w:rsidR="00DF670F" w:rsidRDefault="00DF670F">
      <w:pPr>
        <w:pStyle w:val="ConsPlusNonformat"/>
        <w:jc w:val="both"/>
      </w:pPr>
      <w:r>
        <w:t>исполнительной власти по Республике Татарстан;              │  │</w:t>
      </w:r>
    </w:p>
    <w:p w:rsidR="00DF670F" w:rsidRDefault="00DF670F">
      <w:pPr>
        <w:pStyle w:val="ConsPlusNonformat"/>
        <w:jc w:val="both"/>
      </w:pPr>
      <w:proofErr w:type="gramStart"/>
      <w:r>
        <w:t>4 - организация) ───────────────────────────────────────────┘  │</w:t>
      </w:r>
      <w:proofErr w:type="gramEnd"/>
    </w:p>
    <w:p w:rsidR="00DF670F" w:rsidRDefault="00DF670F">
      <w:pPr>
        <w:pStyle w:val="ConsPlusNonformat"/>
        <w:jc w:val="both"/>
      </w:pPr>
      <w:r>
        <w:t xml:space="preserve">                                                               │</w:t>
      </w:r>
    </w:p>
    <w:p w:rsidR="00DF670F" w:rsidRDefault="00DF670F">
      <w:pPr>
        <w:pStyle w:val="ConsPlusNonformat"/>
        <w:jc w:val="both"/>
      </w:pPr>
      <w:r>
        <w:t>Порядковый номер ситуационного центра в Реестре                │</w:t>
      </w:r>
    </w:p>
    <w:p w:rsidR="00DF670F" w:rsidRDefault="00DF670F">
      <w:pPr>
        <w:pStyle w:val="ConsPlusNonformat"/>
        <w:jc w:val="both"/>
      </w:pPr>
      <w:r>
        <w:t>ситуационных центров Республики Татарстан ─────────────────────┘</w:t>
      </w:r>
    </w:p>
    <w:p w:rsidR="00DF670F" w:rsidRDefault="00DF670F">
      <w:pPr>
        <w:pStyle w:val="ConsPlusNormal"/>
        <w:jc w:val="both"/>
      </w:pPr>
    </w:p>
    <w:p w:rsidR="00DF670F" w:rsidRDefault="00DF670F">
      <w:pPr>
        <w:pStyle w:val="ConsPlusNormal"/>
        <w:ind w:firstLine="540"/>
        <w:jc w:val="both"/>
      </w:pPr>
      <w:r>
        <w:t>Код исполнительного органа государственной власти Республики Татарстан определяется в соответствии с таблицей 1.</w:t>
      </w:r>
    </w:p>
    <w:p w:rsidR="00DF670F" w:rsidRDefault="00DF670F">
      <w:pPr>
        <w:pStyle w:val="ConsPlusNormal"/>
        <w:jc w:val="both"/>
      </w:pPr>
    </w:p>
    <w:p w:rsidR="00DF670F" w:rsidRDefault="00DF670F">
      <w:pPr>
        <w:pStyle w:val="ConsPlusNormal"/>
        <w:jc w:val="right"/>
        <w:outlineLvl w:val="2"/>
      </w:pPr>
      <w:r>
        <w:t>Таблица 1</w:t>
      </w:r>
    </w:p>
    <w:p w:rsidR="00DF670F" w:rsidRDefault="00DF67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8107"/>
      </w:tblGrid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center"/>
            </w:pPr>
            <w:r>
              <w:t>Наименование исполнительного органа государственной власти Республики Татарстан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01.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Министерство здравоохранения Республики Татарстан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02.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Министерство земельных и имущественных отношений Республики Татарстан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03.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Министерство информатизации и связи Республики Татарстан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lastRenderedPageBreak/>
              <w:t>04.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Министерство культуры Республики Татарстан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05.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Министерство лесного хозяйства Республики Татарстан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06.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Министерство образования и науки Республики Татарстан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07.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Министерство по делам гражданской обороны и чрезвычайным ситуациям Республики Татарстан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08.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Министерство по делам молодежи Республики Татарстан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09.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Министерство промышленности и торговли Республики Татарстан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Министерство сельского хозяйства и продовольствия Республики Татарстан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Министерство спорта Республики Татарстан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Министерство строительства, архитектуры и жилищно-коммунального хозяйства Республики Татарстан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Министерство транспорта и дорожного хозяйства Республики Татарстан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Министерство труда, занятости и социальной защиты Республики Татарстан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Министерство финансов Республики Татарстан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Министерство экологии и природных ресурсов Республики Татарстан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Министерство экономики Республики Татарстан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Министерство юстиции Республики Татарстан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Государственный комитет Республики Татарстан по архивному делу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Государственный комитет Республики Татарстан по биологическим ресурсам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Государственный комитет Республики Татарстан по закупкам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Государственный комитет Республики Татарстан по тарифам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Государственный комитет Республики Татарстан по туризму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Комитет Республики Татарстан по охране объектов культурного наследия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Комитет Республики Татарстан по социально-экономическому мониторингу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Агентство инвестиционного развития Республики Татарстан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Республиканское агентство по печати и массовым коммуникациям "Татмедиа"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Государственная жилищная инспекция Республики Татарстан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 xml:space="preserve">Государственная инспекция Республики Татарстан по обеспечению государственного </w:t>
            </w:r>
            <w:proofErr w:type="gramStart"/>
            <w:r>
              <w:t>контроля за</w:t>
            </w:r>
            <w:proofErr w:type="gramEnd"/>
            <w:r>
              <w:t xml:space="preserve"> производством, оборотом и качеством этилового спирта, алкогольной продукции и защите прав потребителей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Инспекция государственного строительного надзора Республики Татарстан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lastRenderedPageBreak/>
              <w:t>31.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Главное управление ветеринарии Кабинета Министров Республики Татарстан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 xml:space="preserve">Управление </w:t>
            </w:r>
            <w:proofErr w:type="gramStart"/>
            <w:r>
              <w:t>записи актов гражданского состояния Кабинета Министров Республики</w:t>
            </w:r>
            <w:proofErr w:type="gramEnd"/>
            <w:r>
              <w:t xml:space="preserve"> Татарстан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</w:tr>
    </w:tbl>
    <w:p w:rsidR="00DF670F" w:rsidRDefault="00DF670F">
      <w:pPr>
        <w:pStyle w:val="ConsPlusNormal"/>
        <w:jc w:val="both"/>
      </w:pPr>
    </w:p>
    <w:p w:rsidR="00DF670F" w:rsidRDefault="00DF670F">
      <w:pPr>
        <w:pStyle w:val="ConsPlusNormal"/>
        <w:ind w:firstLine="540"/>
        <w:jc w:val="both"/>
      </w:pPr>
      <w:r>
        <w:t>Код органа местного самоуправления муниципального района и городского округа Республики Татарстан определяется в соответствии с принятым административно-территориальным делением Республики Татарстан (таблица 2).</w:t>
      </w:r>
    </w:p>
    <w:p w:rsidR="00DF670F" w:rsidRDefault="00DF670F">
      <w:pPr>
        <w:pStyle w:val="ConsPlusNormal"/>
        <w:jc w:val="both"/>
      </w:pPr>
    </w:p>
    <w:p w:rsidR="00DF670F" w:rsidRDefault="00DF670F">
      <w:pPr>
        <w:pStyle w:val="ConsPlusNormal"/>
        <w:jc w:val="right"/>
        <w:outlineLvl w:val="2"/>
      </w:pPr>
      <w:r>
        <w:t>Таблица 2</w:t>
      </w:r>
    </w:p>
    <w:p w:rsidR="00DF670F" w:rsidRDefault="00DF67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8107"/>
      </w:tblGrid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center"/>
            </w:pPr>
            <w:r>
              <w:t>Наименование муниципального образования Республики Татарстан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01.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Агрызский муниципальный район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02.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Азнакаевский муниципальный район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03.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Аксубаевский муниципальный район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04.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Актанышский муниципальный район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05.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Алексеевский муниципальный район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06.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Алькеевский муниципальный район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07.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Альметьевский муниципальный район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08.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Апастовский муниципальный район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09.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Арский муниципальный район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Атнинский муниципальный район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Бавлинский муниципальный район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Балтасинский муниципальный район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Бугульминский муниципальный район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Буинский муниципальный район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Верхнеуслонский муниципальный район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Высокогорский муниципальный район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Дрожжановский муниципальный район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Елабужский муниципальный район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Заинский муниципальный район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Зеленодольский муниципальный район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Кайбицкий муниципальный район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lastRenderedPageBreak/>
              <w:t>22.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Камско-Устьинский муниципальный район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Кукморский муниципальный район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Лаишевский муниципальный район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Лениногорский муниципальный район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Мамадышский муниципальный район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Менделеевский муниципальный район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Мензелинский муниципальный район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Муслюмовский муниципальный район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Нижнекамский муниципальный район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Новошешминский муниципальный район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Нурлатский муниципальный район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Пестречинский муниципальный район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Рыбно-Слободский муниципальный район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Сабинский муниципальный район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Сармановский муниципальный район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Спасский муниципальный район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Тетюшский муниципальный район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Тукаевский муниципальный район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Тюлячинский муниципальный район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Черемшанский муниципальный район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Чистопольский муниципальный район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Ютазинский муниципальный район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г. Казань</w:t>
            </w:r>
          </w:p>
        </w:tc>
      </w:tr>
      <w:tr w:rsidR="00DF670F">
        <w:tc>
          <w:tcPr>
            <w:tcW w:w="710" w:type="dxa"/>
          </w:tcPr>
          <w:p w:rsidR="00DF670F" w:rsidRDefault="00DF670F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8107" w:type="dxa"/>
          </w:tcPr>
          <w:p w:rsidR="00DF670F" w:rsidRDefault="00DF670F">
            <w:pPr>
              <w:pStyle w:val="ConsPlusNormal"/>
              <w:jc w:val="both"/>
            </w:pPr>
            <w:r>
              <w:t>г. Набережные Челны</w:t>
            </w:r>
          </w:p>
        </w:tc>
      </w:tr>
    </w:tbl>
    <w:p w:rsidR="00DF670F" w:rsidRDefault="00DF670F">
      <w:pPr>
        <w:pStyle w:val="ConsPlusNormal"/>
        <w:jc w:val="both"/>
      </w:pPr>
    </w:p>
    <w:p w:rsidR="00DF670F" w:rsidRDefault="00DF670F">
      <w:pPr>
        <w:pStyle w:val="ConsPlusNormal"/>
        <w:ind w:firstLine="540"/>
        <w:jc w:val="both"/>
      </w:pPr>
      <w:proofErr w:type="gramStart"/>
      <w:r>
        <w:t>Присвоение кода ситуационному центру территориального органа федерального органа исполнительной власти по Республике Татарстан и иной организации осуществляется в хронологической последовательности по мере поступления от них обращений и принятого структурным подразделением Аппарата Кабинета Министров Республики Татарстан, уполномоченным распоряжением Кабинета Министров Республики Татарстан от 18.10.2018 N 2750-р, решения о включении ситуационного центра в Реестр ситуационных центров Республики Татарстан.</w:t>
      </w:r>
      <w:proofErr w:type="gramEnd"/>
    </w:p>
    <w:p w:rsidR="00DF670F" w:rsidRDefault="00DF670F">
      <w:pPr>
        <w:pStyle w:val="ConsPlusNormal"/>
        <w:jc w:val="both"/>
      </w:pPr>
    </w:p>
    <w:p w:rsidR="00DF670F" w:rsidRDefault="00DF670F">
      <w:pPr>
        <w:pStyle w:val="ConsPlusNormal"/>
        <w:jc w:val="both"/>
      </w:pPr>
    </w:p>
    <w:p w:rsidR="00DF670F" w:rsidRDefault="00DF67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429B" w:rsidRDefault="006C429B">
      <w:bookmarkStart w:id="2" w:name="_GoBack"/>
      <w:bookmarkEnd w:id="2"/>
    </w:p>
    <w:sectPr w:rsidR="006C429B" w:rsidSect="00A1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0F"/>
    <w:rsid w:val="006C429B"/>
    <w:rsid w:val="00D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67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6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67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67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6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67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277527A508007887EDCBB467532CF601658CF836F4B26D046E935DA842F3F43FE476F448DDF7B3C2437B5114947C6DF32A873A842F9A2F3FA57ABFn8b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277527A508007887EDCBB467532CF601658CF836F4B26D046E935DA842F3F43FE476F448DDF7B3C2437A5718947C6DF32A873A842F9A2F3FA57ABFn8bC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277527A508007887EDCBB467532CF601658CF836F4B26D046E935DA842F3F43FE476F448DDF7B3C2437A5513947C6DF32A873A842F9A2F3FA57ABFn8bC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1277527A508007887EDCBB467532CF601658CF836F4B26D046E935DA842F3F43FE476F448DDF7B3C243785915947C6DF32A873A842F9A2F3FA57ABFn8b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277527A508007887EDCBB467532CF601658CF836F4B26D046E935DA842F3F43FE476F448DDF7B3C2437B5611947C6DF32A873A842F9A2F3FA57ABFn8b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Ризванова</dc:creator>
  <cp:lastModifiedBy>Елена Александровна Ризванова</cp:lastModifiedBy>
  <cp:revision>1</cp:revision>
  <dcterms:created xsi:type="dcterms:W3CDTF">2018-11-23T11:27:00Z</dcterms:created>
  <dcterms:modified xsi:type="dcterms:W3CDTF">2018-11-23T11:28:00Z</dcterms:modified>
</cp:coreProperties>
</file>